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58CB6" w14:textId="0416072B" w:rsidR="00A57FCC" w:rsidRPr="00E95AA4" w:rsidRDefault="00EA0E94" w:rsidP="00574468">
      <w:pPr>
        <w:rPr>
          <w:color w:val="000000" w:themeColor="text1"/>
          <w:lang w:eastAsia="ja-JP"/>
        </w:rPr>
      </w:pPr>
      <w:r>
        <w:rPr>
          <w:noProof/>
          <w:lang w:eastAsia="ja-JP"/>
        </w:rPr>
        <mc:AlternateContent>
          <mc:Choice Requires="wps">
            <w:drawing>
              <wp:anchor distT="0" distB="0" distL="114300" distR="114300" simplePos="0" relativeHeight="251659264" behindDoc="0" locked="0" layoutInCell="1" allowOverlap="1" wp14:anchorId="41B05FB6" wp14:editId="7C96C326">
                <wp:simplePos x="0" y="0"/>
                <wp:positionH relativeFrom="column">
                  <wp:posOffset>340360</wp:posOffset>
                </wp:positionH>
                <wp:positionV relativeFrom="paragraph">
                  <wp:posOffset>143510</wp:posOffset>
                </wp:positionV>
                <wp:extent cx="5287010" cy="1346200"/>
                <wp:effectExtent l="0" t="0" r="27940" b="2540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287010" cy="1346200"/>
                        </a:xfrm>
                        <a:prstGeom prst="rect">
                          <a:avLst/>
                        </a:prstGeom>
                        <a:solidFill>
                          <a:schemeClr val="accent6">
                            <a:lumMod val="60000"/>
                            <a:lumOff val="40000"/>
                          </a:schemeClr>
                        </a:solidFill>
                        <a:ln w="190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51ABA54D" w14:textId="0D09B712" w:rsidR="00EA0E94" w:rsidRPr="00EA0E94" w:rsidRDefault="00EA0E94" w:rsidP="006E506E">
                            <w:pPr>
                              <w:jc w:val="center"/>
                              <w:rPr>
                                <w:rFonts w:ascii="HGSSoeiKakugothicUB" w:eastAsia="HGSSoeiKakugothicUB" w:hAnsi="HGSSoeiKakugothicUB"/>
                                <w:color w:val="002060"/>
                                <w:sz w:val="48"/>
                                <w:lang w:eastAsia="ja-JP"/>
                              </w:rPr>
                            </w:pPr>
                            <w:r w:rsidRPr="00EA0E94">
                              <w:rPr>
                                <w:rFonts w:ascii="HGSSoeiKakugothicUB" w:eastAsia="HGSSoeiKakugothicUB" w:hAnsi="HGSSoeiKakugothicUB" w:hint="eastAsia"/>
                                <w:color w:val="002060"/>
                                <w:sz w:val="48"/>
                                <w:lang w:eastAsia="ja-JP"/>
                              </w:rPr>
                              <w:t>第</w:t>
                            </w:r>
                            <w:r w:rsidR="009A0D3A">
                              <w:rPr>
                                <w:rFonts w:ascii="HGSSoeiKakugothicUB" w:eastAsia="HGSSoeiKakugothicUB" w:hAnsi="HGSSoeiKakugothicUB" w:hint="eastAsia"/>
                                <w:color w:val="002060"/>
                                <w:sz w:val="48"/>
                                <w:lang w:eastAsia="ja-JP"/>
                              </w:rPr>
                              <w:t>５</w:t>
                            </w:r>
                            <w:bookmarkStart w:id="0" w:name="_GoBack"/>
                            <w:bookmarkEnd w:id="0"/>
                            <w:r w:rsidRPr="00EA0E94">
                              <w:rPr>
                                <w:rFonts w:ascii="HGSSoeiKakugothicUB" w:eastAsia="HGSSoeiKakugothicUB" w:hAnsi="HGSSoeiKakugothicUB" w:hint="eastAsia"/>
                                <w:color w:val="002060"/>
                                <w:sz w:val="48"/>
                                <w:lang w:eastAsia="ja-JP"/>
                              </w:rPr>
                              <w:t>回</w:t>
                            </w:r>
                          </w:p>
                          <w:p w14:paraId="2C949355" w14:textId="3EC97573" w:rsidR="00236B21" w:rsidRPr="00EA0E94" w:rsidRDefault="00236B21" w:rsidP="006E506E">
                            <w:pPr>
                              <w:jc w:val="center"/>
                              <w:rPr>
                                <w:rFonts w:ascii="HGSSoeiKakugothicUB" w:eastAsia="HGSSoeiKakugothicUB" w:hAnsi="HGSSoeiKakugothicUB"/>
                                <w:color w:val="002060"/>
                                <w:sz w:val="48"/>
                                <w:lang w:eastAsia="ja-JP"/>
                              </w:rPr>
                            </w:pPr>
                            <w:r w:rsidRPr="00EA0E94">
                              <w:rPr>
                                <w:rFonts w:ascii="HGSSoeiKakugothicUB" w:eastAsia="HGSSoeiKakugothicUB" w:hAnsi="HGSSoeiKakugothicUB" w:hint="eastAsia"/>
                                <w:color w:val="002060"/>
                                <w:sz w:val="48"/>
                                <w:lang w:eastAsia="ja-JP"/>
                              </w:rPr>
                              <w:t>マーチング</w:t>
                            </w:r>
                            <w:r w:rsidRPr="00EA0E94">
                              <w:rPr>
                                <w:rFonts w:ascii="HGSSoeiKakugothicUB" w:eastAsia="HGSSoeiKakugothicUB" w:hAnsi="HGSSoeiKakugothicUB"/>
                                <w:color w:val="002060"/>
                                <w:sz w:val="48"/>
                                <w:lang w:eastAsia="ja-JP"/>
                              </w:rPr>
                              <w:t>ステップアップ講習会</w:t>
                            </w:r>
                          </w:p>
                          <w:p w14:paraId="5AE4DD0C" w14:textId="77777777" w:rsidR="00236B21" w:rsidRPr="00EA0E94" w:rsidRDefault="00236B21" w:rsidP="006E506E">
                            <w:pPr>
                              <w:jc w:val="center"/>
                              <w:rPr>
                                <w:rFonts w:ascii="HGSSoeiKakugothicUB" w:eastAsia="HGSSoeiKakugothicUB" w:hAnsi="HGSSoeiKakugothicUB"/>
                                <w:color w:val="002060"/>
                                <w:sz w:val="48"/>
                                <w:lang w:eastAsia="ja-JP"/>
                              </w:rPr>
                            </w:pPr>
                            <w:r w:rsidRPr="00EA0E94">
                              <w:rPr>
                                <w:rFonts w:ascii="HGSSoeiKakugothicUB" w:eastAsia="HGSSoeiKakugothicUB" w:hAnsi="HGSSoeiKakugothicUB" w:hint="eastAsia"/>
                                <w:color w:val="002060"/>
                                <w:sz w:val="48"/>
                                <w:lang w:eastAsia="ja-JP"/>
                              </w:rPr>
                              <w:t>開催の</w:t>
                            </w:r>
                            <w:r w:rsidRPr="00EA0E94">
                              <w:rPr>
                                <w:rFonts w:ascii="HGSSoeiKakugothicUB" w:eastAsia="HGSSoeiKakugothicUB" w:hAnsi="HGSSoeiKakugothicUB"/>
                                <w:color w:val="002060"/>
                                <w:sz w:val="48"/>
                                <w:lang w:eastAsia="ja-JP"/>
                              </w:rPr>
                              <w:t>お知らせ</w:t>
                            </w:r>
                          </w:p>
                          <w:p w14:paraId="190105E8" w14:textId="77777777" w:rsidR="00236B21" w:rsidRDefault="00236B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05FB6" id="_x0000_t202" coordsize="21600,21600" o:spt="202" path="m,l,21600r21600,l21600,xe">
                <v:stroke joinstyle="miter"/>
                <v:path gradientshapeok="t" o:connecttype="rect"/>
              </v:shapetype>
              <v:shape id="テキスト ボックス 1" o:spid="_x0000_s1026" type="#_x0000_t202" style="position:absolute;margin-left:26.8pt;margin-top:11.3pt;width:416.3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" fillcolor="#fabf8f [1945]" strokecolor="#002060" strokeweight="1.5pt">
                <v:textbox>
                  <w:txbxContent>
                    <w:p w14:paraId="51ABA54D" w14:textId="0D09B712" w:rsidR="00EA0E94" w:rsidRPr="00EA0E94" w:rsidRDefault="00EA0E94" w:rsidP="006E506E">
                      <w:pPr>
                        <w:jc w:val="center"/>
                        <w:rPr>
                          <w:rFonts w:ascii="HGSSoeiKakugothicUB" w:eastAsia="HGSSoeiKakugothicUB" w:hAnsi="HGSSoeiKakugothicUB"/>
                          <w:color w:val="002060"/>
                          <w:sz w:val="48"/>
                          <w:lang w:eastAsia="ja-JP"/>
                        </w:rPr>
                      </w:pPr>
                      <w:r w:rsidRPr="00EA0E94">
                        <w:rPr>
                          <w:rFonts w:ascii="HGSSoeiKakugothicUB" w:eastAsia="HGSSoeiKakugothicUB" w:hAnsi="HGSSoeiKakugothicUB" w:hint="eastAsia"/>
                          <w:color w:val="002060"/>
                          <w:sz w:val="48"/>
                          <w:lang w:eastAsia="ja-JP"/>
                        </w:rPr>
                        <w:t>第</w:t>
                      </w:r>
                      <w:r w:rsidR="009A0D3A">
                        <w:rPr>
                          <w:rFonts w:ascii="HGSSoeiKakugothicUB" w:eastAsia="HGSSoeiKakugothicUB" w:hAnsi="HGSSoeiKakugothicUB" w:hint="eastAsia"/>
                          <w:color w:val="002060"/>
                          <w:sz w:val="48"/>
                          <w:lang w:eastAsia="ja-JP"/>
                        </w:rPr>
                        <w:t>５</w:t>
                      </w:r>
                      <w:bookmarkStart w:id="1" w:name="_GoBack"/>
                      <w:bookmarkEnd w:id="1"/>
                      <w:r w:rsidRPr="00EA0E94">
                        <w:rPr>
                          <w:rFonts w:ascii="HGSSoeiKakugothicUB" w:eastAsia="HGSSoeiKakugothicUB" w:hAnsi="HGSSoeiKakugothicUB" w:hint="eastAsia"/>
                          <w:color w:val="002060"/>
                          <w:sz w:val="48"/>
                          <w:lang w:eastAsia="ja-JP"/>
                        </w:rPr>
                        <w:t>回</w:t>
                      </w:r>
                    </w:p>
                    <w:p w14:paraId="2C949355" w14:textId="3EC97573" w:rsidR="00236B21" w:rsidRPr="00EA0E94" w:rsidRDefault="00236B21" w:rsidP="006E506E">
                      <w:pPr>
                        <w:jc w:val="center"/>
                        <w:rPr>
                          <w:rFonts w:ascii="HGSSoeiKakugothicUB" w:eastAsia="HGSSoeiKakugothicUB" w:hAnsi="HGSSoeiKakugothicUB"/>
                          <w:color w:val="002060"/>
                          <w:sz w:val="48"/>
                          <w:lang w:eastAsia="ja-JP"/>
                        </w:rPr>
                      </w:pPr>
                      <w:r w:rsidRPr="00EA0E94">
                        <w:rPr>
                          <w:rFonts w:ascii="HGSSoeiKakugothicUB" w:eastAsia="HGSSoeiKakugothicUB" w:hAnsi="HGSSoeiKakugothicUB" w:hint="eastAsia"/>
                          <w:color w:val="002060"/>
                          <w:sz w:val="48"/>
                          <w:lang w:eastAsia="ja-JP"/>
                        </w:rPr>
                        <w:t>マーチング</w:t>
                      </w:r>
                      <w:r w:rsidRPr="00EA0E94">
                        <w:rPr>
                          <w:rFonts w:ascii="HGSSoeiKakugothicUB" w:eastAsia="HGSSoeiKakugothicUB" w:hAnsi="HGSSoeiKakugothicUB"/>
                          <w:color w:val="002060"/>
                          <w:sz w:val="48"/>
                          <w:lang w:eastAsia="ja-JP"/>
                        </w:rPr>
                        <w:t>ステップアップ講習会</w:t>
                      </w:r>
                    </w:p>
                    <w:p w14:paraId="5AE4DD0C" w14:textId="77777777" w:rsidR="00236B21" w:rsidRPr="00EA0E94" w:rsidRDefault="00236B21" w:rsidP="006E506E">
                      <w:pPr>
                        <w:jc w:val="center"/>
                        <w:rPr>
                          <w:rFonts w:ascii="HGSSoeiKakugothicUB" w:eastAsia="HGSSoeiKakugothicUB" w:hAnsi="HGSSoeiKakugothicUB"/>
                          <w:color w:val="002060"/>
                          <w:sz w:val="48"/>
                          <w:lang w:eastAsia="ja-JP"/>
                        </w:rPr>
                      </w:pPr>
                      <w:r w:rsidRPr="00EA0E94">
                        <w:rPr>
                          <w:rFonts w:ascii="HGSSoeiKakugothicUB" w:eastAsia="HGSSoeiKakugothicUB" w:hAnsi="HGSSoeiKakugothicUB" w:hint="eastAsia"/>
                          <w:color w:val="002060"/>
                          <w:sz w:val="48"/>
                          <w:lang w:eastAsia="ja-JP"/>
                        </w:rPr>
                        <w:t>開催の</w:t>
                      </w:r>
                      <w:r w:rsidRPr="00EA0E94">
                        <w:rPr>
                          <w:rFonts w:ascii="HGSSoeiKakugothicUB" w:eastAsia="HGSSoeiKakugothicUB" w:hAnsi="HGSSoeiKakugothicUB"/>
                          <w:color w:val="002060"/>
                          <w:sz w:val="48"/>
                          <w:lang w:eastAsia="ja-JP"/>
                        </w:rPr>
                        <w:t>お知らせ</w:t>
                      </w:r>
                    </w:p>
                    <w:p w14:paraId="190105E8" w14:textId="77777777" w:rsidR="00236B21" w:rsidRDefault="00236B21"/>
                  </w:txbxContent>
                </v:textbox>
                <w10:wrap type="square"/>
              </v:shape>
            </w:pict>
          </mc:Fallback>
        </mc:AlternateContent>
      </w:r>
      <w:r>
        <w:rPr>
          <w:noProof/>
          <w:lang w:eastAsia="ja-JP"/>
        </w:rPr>
        <mc:AlternateContent>
          <mc:Choice Requires="wps">
            <w:drawing>
              <wp:anchor distT="0" distB="0" distL="114300" distR="114300" simplePos="0" relativeHeight="251657728" behindDoc="0" locked="0" layoutInCell="1" allowOverlap="1" wp14:anchorId="166FB487" wp14:editId="2909384D">
                <wp:simplePos x="0" y="0"/>
                <wp:positionH relativeFrom="page">
                  <wp:posOffset>475192</wp:posOffset>
                </wp:positionH>
                <wp:positionV relativeFrom="page">
                  <wp:posOffset>767292</wp:posOffset>
                </wp:positionV>
                <wp:extent cx="990600" cy="8543925"/>
                <wp:effectExtent l="0" t="0" r="0" b="952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54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D57CA" w14:textId="77777777" w:rsidR="00236B21" w:rsidRPr="00E95AA4" w:rsidRDefault="00236B21" w:rsidP="00A57FCC">
                            <w:pPr>
                              <w:pStyle w:val="1"/>
                              <w:rPr>
                                <w:color w:val="000000" w:themeColor="text1"/>
                                <w:lang w:eastAsia="ja-JP"/>
                              </w:rPr>
                            </w:pPr>
                            <w:r>
                              <w:rPr>
                                <w:rFonts w:hint="eastAsia"/>
                                <w:color w:val="000000" w:themeColor="text1"/>
                                <w:lang w:eastAsia="ja-JP"/>
                              </w:rPr>
                              <w:t>あなたが未来のマーチングをつ</w:t>
                            </w:r>
                            <w:r w:rsidRPr="00E95AA4">
                              <w:rPr>
                                <w:rFonts w:hint="eastAsia"/>
                                <w:color w:val="000000" w:themeColor="text1"/>
                                <w:lang w:eastAsia="ja-JP"/>
                              </w:rPr>
                              <w:t>くる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FB487" id="Text Box 3" o:spid="_x0000_s1027" type="#_x0000_t202" style="position:absolute;margin-left:37.4pt;margin-top:60.4pt;width:78pt;height:67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" stroked="f">
                <v:textbox style="layout-flow:vertical;mso-layout-flow-alt:bottom-to-top">
                  <w:txbxContent>
                    <w:p w14:paraId="238D57CA" w14:textId="77777777" w:rsidR="00236B21" w:rsidRPr="00E95AA4" w:rsidRDefault="00236B21" w:rsidP="00A57FCC">
                      <w:pPr>
                        <w:pStyle w:val="1"/>
                        <w:rPr>
                          <w:color w:val="000000" w:themeColor="text1"/>
                          <w:lang w:eastAsia="ja-JP"/>
                        </w:rPr>
                      </w:pPr>
                      <w:r>
                        <w:rPr>
                          <w:rFonts w:hint="eastAsia"/>
                          <w:color w:val="000000" w:themeColor="text1"/>
                          <w:lang w:eastAsia="ja-JP"/>
                        </w:rPr>
                        <w:t>あなたが未来のマーチングをつ</w:t>
                      </w:r>
                      <w:r w:rsidRPr="00E95AA4">
                        <w:rPr>
                          <w:rFonts w:hint="eastAsia"/>
                          <w:color w:val="000000" w:themeColor="text1"/>
                          <w:lang w:eastAsia="ja-JP"/>
                        </w:rPr>
                        <w:t>くる</w:t>
                      </w:r>
                    </w:p>
                  </w:txbxContent>
                </v:textbox>
                <w10:wrap type="square" anchorx="page" anchory="page"/>
              </v:shape>
            </w:pict>
          </mc:Fallback>
        </mc:AlternateContent>
      </w:r>
    </w:p>
    <w:p w14:paraId="5DD3D7C4" w14:textId="49F4171D" w:rsidR="00424ABC" w:rsidRDefault="00F80D94" w:rsidP="006E506E">
      <w:pPr>
        <w:ind w:right="45"/>
        <w:jc w:val="center"/>
        <w:rPr>
          <w:color w:val="000000" w:themeColor="text1"/>
          <w:sz w:val="48"/>
          <w:u w:val="single"/>
          <w:lang w:eastAsia="ja-JP"/>
        </w:rPr>
      </w:pPr>
      <w:r>
        <w:rPr>
          <w:rFonts w:hint="eastAsia"/>
          <w:color w:val="000000" w:themeColor="text1"/>
          <w:sz w:val="48"/>
          <w:u w:val="single"/>
          <w:lang w:eastAsia="ja-JP"/>
        </w:rPr>
        <w:t>令和２</w:t>
      </w:r>
      <w:r w:rsidR="00424ABC" w:rsidRPr="00E95AA4">
        <w:rPr>
          <w:rFonts w:hint="eastAsia"/>
          <w:color w:val="000000" w:themeColor="text1"/>
          <w:sz w:val="48"/>
          <w:u w:val="single"/>
          <w:lang w:eastAsia="ja-JP"/>
        </w:rPr>
        <w:t>年１月</w:t>
      </w:r>
      <w:r>
        <w:rPr>
          <w:rFonts w:hint="eastAsia"/>
          <w:color w:val="000000" w:themeColor="text1"/>
          <w:sz w:val="48"/>
          <w:u w:val="single"/>
          <w:lang w:eastAsia="ja-JP"/>
        </w:rPr>
        <w:t>５</w:t>
      </w:r>
      <w:r w:rsidR="00755A25">
        <w:rPr>
          <w:rFonts w:hint="eastAsia"/>
          <w:color w:val="000000" w:themeColor="text1"/>
          <w:sz w:val="48"/>
          <w:u w:val="single"/>
          <w:lang w:eastAsia="ja-JP"/>
        </w:rPr>
        <w:t>日（日）</w:t>
      </w:r>
      <w:r w:rsidR="00424ABC" w:rsidRPr="00E95AA4">
        <w:rPr>
          <w:rFonts w:hint="eastAsia"/>
          <w:color w:val="000000" w:themeColor="text1"/>
          <w:sz w:val="48"/>
          <w:u w:val="single"/>
          <w:lang w:eastAsia="ja-JP"/>
        </w:rPr>
        <w:t>開</w:t>
      </w:r>
      <w:r w:rsidR="00A051C0">
        <w:rPr>
          <w:rFonts w:hint="eastAsia"/>
          <w:color w:val="000000" w:themeColor="text1"/>
          <w:sz w:val="48"/>
          <w:u w:val="single"/>
          <w:lang w:eastAsia="ja-JP"/>
        </w:rPr>
        <w:t>催</w:t>
      </w:r>
    </w:p>
    <w:p w14:paraId="23095624" w14:textId="77777777" w:rsidR="00A051C0" w:rsidRPr="00A051C0" w:rsidRDefault="00A051C0" w:rsidP="006E506E">
      <w:pPr>
        <w:jc w:val="center"/>
        <w:rPr>
          <w:color w:val="000000" w:themeColor="text1"/>
          <w:sz w:val="40"/>
          <w:u w:val="single"/>
          <w:lang w:eastAsia="ja-JP"/>
        </w:rPr>
      </w:pPr>
      <w:r w:rsidRPr="00A051C0">
        <w:rPr>
          <w:rFonts w:hint="eastAsia"/>
          <w:color w:val="000000" w:themeColor="text1"/>
          <w:sz w:val="40"/>
          <w:u w:val="single"/>
          <w:lang w:eastAsia="ja-JP"/>
        </w:rPr>
        <w:t>会場：野田市総合公園体育館（千葉県野田市）</w:t>
      </w:r>
    </w:p>
    <w:p w14:paraId="383A780C" w14:textId="77777777" w:rsidR="00A57FCC" w:rsidRDefault="006E506E" w:rsidP="006E506E">
      <w:pPr>
        <w:tabs>
          <w:tab w:val="center" w:pos="4156"/>
          <w:tab w:val="right" w:pos="8313"/>
        </w:tabs>
        <w:jc w:val="center"/>
        <w:rPr>
          <w:color w:val="000000" w:themeColor="text1"/>
          <w:sz w:val="28"/>
          <w:lang w:eastAsia="ja-JP"/>
        </w:rPr>
      </w:pPr>
      <w:r>
        <w:rPr>
          <w:noProof/>
          <w:lang w:eastAsia="ja-JP"/>
        </w:rPr>
        <mc:AlternateContent>
          <mc:Choice Requires="wps">
            <w:drawing>
              <wp:anchor distT="0" distB="0" distL="114300" distR="114300" simplePos="0" relativeHeight="251661312" behindDoc="0" locked="0" layoutInCell="1" allowOverlap="1" wp14:anchorId="39EF9667" wp14:editId="3769D2CC">
                <wp:simplePos x="0" y="0"/>
                <wp:positionH relativeFrom="column">
                  <wp:posOffset>511810</wp:posOffset>
                </wp:positionH>
                <wp:positionV relativeFrom="paragraph">
                  <wp:posOffset>425450</wp:posOffset>
                </wp:positionV>
                <wp:extent cx="5151755" cy="272415"/>
                <wp:effectExtent l="0" t="0" r="10795" b="1333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151755" cy="272415"/>
                        </a:xfrm>
                        <a:prstGeom prst="rect">
                          <a:avLst/>
                        </a:prstGeom>
                        <a:solidFill>
                          <a:schemeClr val="accent6">
                            <a:lumMod val="60000"/>
                            <a:lumOff val="40000"/>
                          </a:schemeClr>
                        </a:solidFill>
                        <a:ln w="190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A940525" w14:textId="77777777" w:rsidR="00236B21" w:rsidRDefault="00236B21" w:rsidP="006E5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F9667" id="テキスト ボックス 3" o:spid="_x0000_s1028" type="#_x0000_t202" style="position:absolute;left:0;text-align:left;margin-left:40.3pt;margin-top:33.5pt;width:405.6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" fillcolor="#fabf8f [1945]" strokecolor="#002060" strokeweight="1.5pt">
                <v:textbox>
                  <w:txbxContent>
                    <w:p w14:paraId="0A940525" w14:textId="77777777" w:rsidR="00236B21" w:rsidRDefault="00236B21" w:rsidP="006E506E"/>
                  </w:txbxContent>
                </v:textbox>
                <w10:wrap type="square"/>
              </v:shape>
            </w:pict>
          </mc:Fallback>
        </mc:AlternateContent>
      </w:r>
      <w:r w:rsidR="00424ABC" w:rsidRPr="00A051C0">
        <w:rPr>
          <w:rFonts w:hint="eastAsia"/>
          <w:color w:val="000000" w:themeColor="text1"/>
          <w:sz w:val="28"/>
          <w:lang w:eastAsia="ja-JP"/>
        </w:rPr>
        <w:t>千葉県マーチングバンド協会</w:t>
      </w:r>
      <w:r w:rsidR="00A051C0" w:rsidRPr="00A051C0">
        <w:rPr>
          <w:rFonts w:hint="eastAsia"/>
          <w:color w:val="000000" w:themeColor="text1"/>
          <w:sz w:val="28"/>
          <w:lang w:eastAsia="ja-JP"/>
        </w:rPr>
        <w:t>・</w:t>
      </w:r>
      <w:r w:rsidR="00424ABC" w:rsidRPr="00A051C0">
        <w:rPr>
          <w:rFonts w:hint="eastAsia"/>
          <w:color w:val="000000" w:themeColor="text1"/>
          <w:sz w:val="28"/>
          <w:lang w:eastAsia="ja-JP"/>
        </w:rPr>
        <w:t>埼玉県マーチングバンド協会</w:t>
      </w:r>
      <w:r w:rsidR="00A051C0">
        <w:rPr>
          <w:rFonts w:hint="eastAsia"/>
          <w:color w:val="000000" w:themeColor="text1"/>
          <w:sz w:val="28"/>
          <w:lang w:eastAsia="ja-JP"/>
        </w:rPr>
        <w:t xml:space="preserve">　共催</w:t>
      </w:r>
    </w:p>
    <w:p w14:paraId="361C3D73" w14:textId="77777777" w:rsidR="00481147" w:rsidRDefault="00424ABC" w:rsidP="00574468">
      <w:pPr>
        <w:pStyle w:val="a3"/>
        <w:spacing w:before="0" w:after="0"/>
        <w:rPr>
          <w:szCs w:val="28"/>
          <w:lang w:eastAsia="ja-JP"/>
        </w:rPr>
      </w:pPr>
      <w:r w:rsidRPr="00F06A84">
        <w:rPr>
          <w:rFonts w:hint="eastAsia"/>
          <w:sz w:val="36"/>
          <w:szCs w:val="28"/>
          <w:u w:val="single"/>
          <w:lang w:eastAsia="ja-JP"/>
        </w:rPr>
        <w:t>マーチングステップアップ講習会</w:t>
      </w:r>
      <w:r w:rsidR="00A032A7">
        <w:rPr>
          <w:rFonts w:hint="eastAsia"/>
          <w:szCs w:val="28"/>
          <w:lang w:eastAsia="ja-JP"/>
        </w:rPr>
        <w:t>は魅力的な３</w:t>
      </w:r>
      <w:r w:rsidRPr="00F06A84">
        <w:rPr>
          <w:rFonts w:hint="eastAsia"/>
          <w:szCs w:val="28"/>
          <w:lang w:eastAsia="ja-JP"/>
        </w:rPr>
        <w:t>つのコース</w:t>
      </w:r>
    </w:p>
    <w:p w14:paraId="746E3D7D" w14:textId="79EC6AE3" w:rsidR="00A032A7" w:rsidRPr="00EA0E94" w:rsidRDefault="00A032A7" w:rsidP="00EA0E94">
      <w:pPr>
        <w:pStyle w:val="a3"/>
        <w:spacing w:before="0" w:after="0"/>
        <w:rPr>
          <w:sz w:val="36"/>
          <w:szCs w:val="28"/>
          <w:u w:val="single"/>
          <w:lang w:eastAsia="ja-JP"/>
        </w:rPr>
      </w:pPr>
      <w:r>
        <w:rPr>
          <w:rFonts w:hint="eastAsia"/>
          <w:sz w:val="36"/>
          <w:szCs w:val="28"/>
          <w:u w:val="single"/>
          <w:lang w:eastAsia="ja-JP"/>
        </w:rPr>
        <w:t>１日開催のため、連続</w:t>
      </w:r>
      <w:r w:rsidR="00D90716">
        <w:rPr>
          <w:rFonts w:hint="eastAsia"/>
          <w:sz w:val="36"/>
          <w:szCs w:val="28"/>
          <w:u w:val="single"/>
          <w:lang w:eastAsia="ja-JP"/>
        </w:rPr>
        <w:t>の受講</w:t>
      </w:r>
      <w:r>
        <w:rPr>
          <w:rFonts w:hint="eastAsia"/>
          <w:sz w:val="36"/>
          <w:szCs w:val="28"/>
          <w:u w:val="single"/>
          <w:lang w:eastAsia="ja-JP"/>
        </w:rPr>
        <w:t>もしやすい！</w:t>
      </w:r>
    </w:p>
    <w:p w14:paraId="4439E703" w14:textId="321387B9" w:rsidR="00A032A7" w:rsidRDefault="00D90716" w:rsidP="00D90716">
      <w:pPr>
        <w:pStyle w:val="a3"/>
        <w:numPr>
          <w:ilvl w:val="0"/>
          <w:numId w:val="1"/>
        </w:numPr>
        <w:spacing w:before="0" w:after="0"/>
        <w:rPr>
          <w:sz w:val="28"/>
          <w:szCs w:val="28"/>
          <w:lang w:eastAsia="ja-JP"/>
        </w:rPr>
      </w:pPr>
      <w:r>
        <w:rPr>
          <w:rFonts w:hint="eastAsia"/>
          <w:sz w:val="28"/>
          <w:szCs w:val="28"/>
          <w:lang w:eastAsia="ja-JP"/>
        </w:rPr>
        <w:t>チャレンジ</w:t>
      </w:r>
      <w:r w:rsidR="00AC3D8F">
        <w:rPr>
          <w:rFonts w:hint="eastAsia"/>
          <w:sz w:val="28"/>
          <w:szCs w:val="28"/>
          <w:lang w:eastAsia="ja-JP"/>
        </w:rPr>
        <w:t>コース（小学生のためのコース）　　９：０</w:t>
      </w:r>
      <w:r w:rsidR="00A032A7">
        <w:rPr>
          <w:rFonts w:hint="eastAsia"/>
          <w:sz w:val="28"/>
          <w:szCs w:val="28"/>
          <w:lang w:eastAsia="ja-JP"/>
        </w:rPr>
        <w:t>０～１３：３０</w:t>
      </w:r>
    </w:p>
    <w:p w14:paraId="4044284B" w14:textId="6020F2E0" w:rsidR="00D90716" w:rsidRPr="00D90716" w:rsidRDefault="00A032A7" w:rsidP="00574468">
      <w:pPr>
        <w:pStyle w:val="a3"/>
        <w:spacing w:before="0" w:after="0"/>
        <w:rPr>
          <w:sz w:val="24"/>
          <w:szCs w:val="24"/>
          <w:highlight w:val="lightGray"/>
          <w:lang w:eastAsia="ja-JP"/>
        </w:rPr>
      </w:pPr>
      <w:r>
        <w:rPr>
          <w:rFonts w:hint="eastAsia"/>
          <w:sz w:val="28"/>
          <w:szCs w:val="28"/>
          <w:lang w:eastAsia="ja-JP"/>
        </w:rPr>
        <w:t xml:space="preserve">　</w:t>
      </w:r>
      <w:r w:rsidR="00D90716" w:rsidRPr="00D90716">
        <w:rPr>
          <w:rFonts w:hint="eastAsia"/>
          <w:sz w:val="24"/>
          <w:szCs w:val="24"/>
          <w:highlight w:val="lightGray"/>
          <w:lang w:eastAsia="ja-JP"/>
        </w:rPr>
        <w:t>今まで習った技術に、さらに磨きをかけましょう！</w:t>
      </w:r>
    </w:p>
    <w:p w14:paraId="7C6028A4" w14:textId="31AC7653" w:rsidR="00A032A7" w:rsidRPr="00D90716" w:rsidRDefault="00D90716" w:rsidP="00D90716">
      <w:pPr>
        <w:pStyle w:val="a3"/>
        <w:spacing w:before="0" w:after="0"/>
        <w:ind w:firstLineChars="1500" w:firstLine="3600"/>
        <w:rPr>
          <w:sz w:val="24"/>
          <w:szCs w:val="24"/>
          <w:lang w:eastAsia="ja-JP"/>
        </w:rPr>
      </w:pPr>
      <w:r w:rsidRPr="00D90716">
        <w:rPr>
          <w:rFonts w:hint="eastAsia"/>
          <w:sz w:val="24"/>
          <w:szCs w:val="24"/>
          <w:highlight w:val="lightGray"/>
          <w:lang w:eastAsia="ja-JP"/>
        </w:rPr>
        <w:t>合言葉は「</w:t>
      </w:r>
      <w:r w:rsidRPr="00D90716">
        <w:rPr>
          <w:rFonts w:hint="eastAsia"/>
          <w:sz w:val="24"/>
          <w:szCs w:val="24"/>
          <w:highlight w:val="lightGray"/>
          <w:lang w:eastAsia="ja-JP"/>
        </w:rPr>
        <w:t>Show</w:t>
      </w:r>
      <w:r w:rsidRPr="00D90716">
        <w:rPr>
          <w:rFonts w:hint="eastAsia"/>
          <w:sz w:val="24"/>
          <w:szCs w:val="24"/>
          <w:highlight w:val="lightGray"/>
          <w:lang w:eastAsia="ja-JP"/>
        </w:rPr>
        <w:t xml:space="preserve">　</w:t>
      </w:r>
      <w:r w:rsidRPr="00D90716">
        <w:rPr>
          <w:rFonts w:hint="eastAsia"/>
          <w:sz w:val="24"/>
          <w:szCs w:val="24"/>
          <w:highlight w:val="lightGray"/>
          <w:lang w:eastAsia="ja-JP"/>
        </w:rPr>
        <w:t>Up</w:t>
      </w:r>
      <w:r w:rsidRPr="00D90716">
        <w:rPr>
          <w:rFonts w:hint="eastAsia"/>
          <w:sz w:val="24"/>
          <w:szCs w:val="24"/>
          <w:highlight w:val="lightGray"/>
          <w:lang w:eastAsia="ja-JP"/>
        </w:rPr>
        <w:t>！（完成度の高いショー）」</w:t>
      </w:r>
    </w:p>
    <w:p w14:paraId="10041185" w14:textId="0CC51EE4" w:rsidR="00C34B30" w:rsidRPr="00F06A84" w:rsidRDefault="00D90716" w:rsidP="00D90716">
      <w:pPr>
        <w:pStyle w:val="a3"/>
        <w:numPr>
          <w:ilvl w:val="0"/>
          <w:numId w:val="1"/>
        </w:numPr>
        <w:spacing w:before="0" w:after="0"/>
        <w:rPr>
          <w:sz w:val="28"/>
          <w:szCs w:val="28"/>
          <w:lang w:eastAsia="ja-JP"/>
        </w:rPr>
      </w:pPr>
      <w:r>
        <w:rPr>
          <w:rFonts w:hint="eastAsia"/>
          <w:sz w:val="28"/>
          <w:szCs w:val="28"/>
          <w:lang w:eastAsia="ja-JP"/>
        </w:rPr>
        <w:t>レベルアップ</w:t>
      </w:r>
      <w:r w:rsidR="00C34B30" w:rsidRPr="00F06A84">
        <w:rPr>
          <w:rFonts w:hint="eastAsia"/>
          <w:sz w:val="28"/>
          <w:szCs w:val="28"/>
          <w:lang w:eastAsia="ja-JP"/>
        </w:rPr>
        <w:t>コース</w:t>
      </w:r>
      <w:r w:rsidR="00A032A7">
        <w:rPr>
          <w:rFonts w:hint="eastAsia"/>
          <w:sz w:val="28"/>
          <w:szCs w:val="28"/>
          <w:lang w:eastAsia="ja-JP"/>
        </w:rPr>
        <w:t xml:space="preserve">　</w:t>
      </w:r>
      <w:r w:rsidR="00755A25">
        <w:rPr>
          <w:rFonts w:hint="eastAsia"/>
          <w:sz w:val="28"/>
          <w:szCs w:val="28"/>
          <w:lang w:eastAsia="ja-JP"/>
        </w:rPr>
        <w:t xml:space="preserve">　　</w:t>
      </w:r>
      <w:r w:rsidR="00AC3D8F">
        <w:rPr>
          <w:rFonts w:hint="eastAsia"/>
          <w:sz w:val="28"/>
          <w:szCs w:val="28"/>
          <w:lang w:eastAsia="ja-JP"/>
        </w:rPr>
        <w:t>９：０</w:t>
      </w:r>
      <w:r w:rsidR="00A032A7">
        <w:rPr>
          <w:rFonts w:hint="eastAsia"/>
          <w:sz w:val="28"/>
          <w:szCs w:val="28"/>
          <w:lang w:eastAsia="ja-JP"/>
        </w:rPr>
        <w:t>０～１３：３</w:t>
      </w:r>
      <w:r w:rsidR="006E506E">
        <w:rPr>
          <w:rFonts w:hint="eastAsia"/>
          <w:sz w:val="28"/>
          <w:szCs w:val="28"/>
          <w:lang w:eastAsia="ja-JP"/>
        </w:rPr>
        <w:t>０</w:t>
      </w:r>
    </w:p>
    <w:p w14:paraId="0720CB33" w14:textId="42B19E8D" w:rsidR="00C34B30" w:rsidRPr="00D90716" w:rsidRDefault="00D90716" w:rsidP="00D90716">
      <w:pPr>
        <w:pStyle w:val="a3"/>
        <w:spacing w:before="0" w:after="0"/>
        <w:ind w:firstLineChars="100" w:firstLine="240"/>
        <w:rPr>
          <w:sz w:val="24"/>
          <w:szCs w:val="22"/>
          <w:lang w:eastAsia="ja-JP"/>
        </w:rPr>
      </w:pPr>
      <w:r w:rsidRPr="00D90716">
        <w:rPr>
          <w:rFonts w:hint="eastAsia"/>
          <w:sz w:val="24"/>
          <w:szCs w:val="22"/>
          <w:highlight w:val="lightGray"/>
          <w:lang w:eastAsia="ja-JP"/>
        </w:rPr>
        <w:t>君は、良い先輩になれるかな？教え方がわかりやすく、新入生の理解度を高めるためには何が必要か。そんなマーチングの基本の指導法を学ぶことができるコースです。</w:t>
      </w:r>
    </w:p>
    <w:p w14:paraId="102019A1" w14:textId="50FDBC2D" w:rsidR="00755A25" w:rsidRPr="00F06A84" w:rsidRDefault="006B0902" w:rsidP="00D90716">
      <w:pPr>
        <w:pStyle w:val="a3"/>
        <w:numPr>
          <w:ilvl w:val="0"/>
          <w:numId w:val="1"/>
        </w:numPr>
        <w:spacing w:before="0" w:after="0"/>
        <w:rPr>
          <w:sz w:val="28"/>
          <w:szCs w:val="28"/>
          <w:lang w:eastAsia="ja-JP"/>
        </w:rPr>
      </w:pPr>
      <w:r>
        <w:rPr>
          <w:rFonts w:hint="eastAsia"/>
          <w:sz w:val="28"/>
          <w:szCs w:val="28"/>
          <w:lang w:eastAsia="ja-JP"/>
        </w:rPr>
        <w:t>リーダーコース</w:t>
      </w:r>
      <w:r w:rsidR="00A032A7">
        <w:rPr>
          <w:rFonts w:hint="eastAsia"/>
          <w:sz w:val="28"/>
          <w:szCs w:val="28"/>
          <w:lang w:eastAsia="ja-JP"/>
        </w:rPr>
        <w:t xml:space="preserve">　　　１４：００～１８：３</w:t>
      </w:r>
      <w:r w:rsidR="00755A25">
        <w:rPr>
          <w:rFonts w:hint="eastAsia"/>
          <w:sz w:val="28"/>
          <w:szCs w:val="28"/>
          <w:lang w:eastAsia="ja-JP"/>
        </w:rPr>
        <w:t>０</w:t>
      </w:r>
    </w:p>
    <w:p w14:paraId="3A83EE82" w14:textId="3128DE0B" w:rsidR="00755A25" w:rsidRDefault="00755A25" w:rsidP="00755A25">
      <w:pPr>
        <w:pStyle w:val="a3"/>
        <w:spacing w:before="0" w:after="0"/>
        <w:rPr>
          <w:sz w:val="24"/>
          <w:szCs w:val="28"/>
          <w:lang w:eastAsia="ja-JP"/>
        </w:rPr>
      </w:pPr>
      <w:r>
        <w:rPr>
          <w:rFonts w:hint="eastAsia"/>
          <w:szCs w:val="28"/>
          <w:lang w:eastAsia="ja-JP"/>
        </w:rPr>
        <w:t xml:space="preserve">　</w:t>
      </w:r>
      <w:r w:rsidRPr="00D90716">
        <w:rPr>
          <w:rFonts w:hint="eastAsia"/>
          <w:sz w:val="24"/>
          <w:szCs w:val="28"/>
          <w:highlight w:val="lightGray"/>
          <w:lang w:eastAsia="ja-JP"/>
        </w:rPr>
        <w:t>次年度バンドのリーダーとして、部の最高学年として、バンドをけん引していく方のためのコースです。バンドの先頭に立って全体を指導するために必要な指導法を中心に学びます。（学校団体は、高２、中２の方が対象です。）</w:t>
      </w:r>
    </w:p>
    <w:p w14:paraId="7261D3D4" w14:textId="28BADCA7" w:rsidR="00A032A7" w:rsidRDefault="002229AC" w:rsidP="002229AC">
      <w:pPr>
        <w:pStyle w:val="a3"/>
        <w:spacing w:before="0" w:after="0"/>
        <w:jc w:val="center"/>
        <w:rPr>
          <w:szCs w:val="28"/>
          <w:lang w:eastAsia="ja-JP"/>
        </w:rPr>
      </w:pPr>
      <w:r w:rsidRPr="002229AC">
        <w:rPr>
          <w:noProof/>
          <w:bdr w:val="single" w:sz="4" w:space="0" w:color="auto"/>
          <w:lang w:eastAsia="ja-JP"/>
        </w:rPr>
        <mc:AlternateContent>
          <mc:Choice Requires="wps">
            <w:drawing>
              <wp:anchor distT="0" distB="0" distL="114300" distR="114300" simplePos="0" relativeHeight="251663360" behindDoc="0" locked="0" layoutInCell="1" allowOverlap="1" wp14:anchorId="71C8ACBB" wp14:editId="3A976CDB">
                <wp:simplePos x="0" y="0"/>
                <wp:positionH relativeFrom="margin">
                  <wp:align>right</wp:align>
                </wp:positionH>
                <wp:positionV relativeFrom="paragraph">
                  <wp:posOffset>458033</wp:posOffset>
                </wp:positionV>
                <wp:extent cx="5151755" cy="272415"/>
                <wp:effectExtent l="0" t="0" r="10795" b="13335"/>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5151755" cy="272415"/>
                        </a:xfrm>
                        <a:prstGeom prst="rect">
                          <a:avLst/>
                        </a:prstGeom>
                        <a:solidFill>
                          <a:schemeClr val="accent6">
                            <a:lumMod val="60000"/>
                            <a:lumOff val="40000"/>
                          </a:schemeClr>
                        </a:solidFill>
                        <a:ln w="190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6524E86" w14:textId="77777777" w:rsidR="00236B21" w:rsidRDefault="00236B21" w:rsidP="006E5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8ACBB" id="テキスト ボックス 4" o:spid="_x0000_s1029" type="#_x0000_t202" style="position:absolute;left:0;text-align:left;margin-left:354.45pt;margin-top:36.05pt;width:405.65pt;height:21.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" fillcolor="#fabf8f [1945]" strokecolor="#002060" strokeweight="1.5pt">
                <v:textbox>
                  <w:txbxContent>
                    <w:p w14:paraId="76524E86" w14:textId="77777777" w:rsidR="00236B21" w:rsidRDefault="00236B21" w:rsidP="006E506E"/>
                  </w:txbxContent>
                </v:textbox>
                <w10:wrap type="square" anchorx="margin"/>
              </v:shape>
            </w:pict>
          </mc:Fallback>
        </mc:AlternateContent>
      </w:r>
      <w:r w:rsidRPr="002229AC">
        <w:rPr>
          <w:rFonts w:hint="eastAsia"/>
          <w:sz w:val="28"/>
          <w:szCs w:val="28"/>
          <w:bdr w:val="single" w:sz="4" w:space="0" w:color="auto"/>
          <w:lang w:eastAsia="ja-JP"/>
        </w:rPr>
        <w:t>受講料はどれもワンコイン（</w:t>
      </w:r>
      <w:r w:rsidRPr="002229AC">
        <w:rPr>
          <w:rFonts w:hint="eastAsia"/>
          <w:sz w:val="28"/>
          <w:szCs w:val="28"/>
          <w:bdr w:val="single" w:sz="4" w:space="0" w:color="auto"/>
          <w:lang w:eastAsia="ja-JP"/>
        </w:rPr>
        <w:t>500</w:t>
      </w:r>
      <w:r w:rsidRPr="002229AC">
        <w:rPr>
          <w:rFonts w:hint="eastAsia"/>
          <w:sz w:val="28"/>
          <w:szCs w:val="28"/>
          <w:bdr w:val="single" w:sz="4" w:space="0" w:color="auto"/>
          <w:lang w:eastAsia="ja-JP"/>
        </w:rPr>
        <w:t>円）、②と③の連続受講は</w:t>
      </w:r>
      <w:r w:rsidRPr="002229AC">
        <w:rPr>
          <w:rFonts w:hint="eastAsia"/>
          <w:sz w:val="28"/>
          <w:szCs w:val="28"/>
          <w:bdr w:val="single" w:sz="4" w:space="0" w:color="auto"/>
          <w:lang w:eastAsia="ja-JP"/>
        </w:rPr>
        <w:t>800</w:t>
      </w:r>
      <w:r w:rsidRPr="002229AC">
        <w:rPr>
          <w:rFonts w:hint="eastAsia"/>
          <w:sz w:val="28"/>
          <w:szCs w:val="28"/>
          <w:bdr w:val="single" w:sz="4" w:space="0" w:color="auto"/>
          <w:lang w:eastAsia="ja-JP"/>
        </w:rPr>
        <w:t>円</w:t>
      </w:r>
    </w:p>
    <w:p w14:paraId="2E086DB8" w14:textId="77777777" w:rsidR="00C34B30" w:rsidRPr="0094428B" w:rsidRDefault="00C34B30" w:rsidP="00574468">
      <w:pPr>
        <w:pStyle w:val="a3"/>
        <w:spacing w:before="0" w:after="0"/>
        <w:ind w:firstLineChars="100" w:firstLine="240"/>
        <w:rPr>
          <w:sz w:val="24"/>
          <w:szCs w:val="28"/>
          <w:lang w:eastAsia="ja-JP"/>
        </w:rPr>
      </w:pPr>
    </w:p>
    <w:p w14:paraId="1465EF82" w14:textId="21D2D5F5" w:rsidR="002F0753" w:rsidRDefault="00A032A7" w:rsidP="00574468">
      <w:pPr>
        <w:rPr>
          <w:color w:val="000000" w:themeColor="text1"/>
          <w:lang w:eastAsia="ja-JP"/>
        </w:rPr>
      </w:pPr>
      <w:r>
        <w:rPr>
          <w:rFonts w:hint="eastAsia"/>
          <w:color w:val="000000" w:themeColor="text1"/>
          <w:lang w:eastAsia="ja-JP"/>
        </w:rPr>
        <w:t>締め切り・・・１２月２</w:t>
      </w:r>
      <w:r w:rsidR="00D90716">
        <w:rPr>
          <w:rFonts w:hint="eastAsia"/>
          <w:color w:val="000000" w:themeColor="text1"/>
          <w:lang w:eastAsia="ja-JP"/>
        </w:rPr>
        <w:t>４</w:t>
      </w:r>
      <w:r w:rsidR="00755A25">
        <w:rPr>
          <w:rFonts w:hint="eastAsia"/>
          <w:color w:val="000000" w:themeColor="text1"/>
          <w:lang w:eastAsia="ja-JP"/>
        </w:rPr>
        <w:t>日（</w:t>
      </w:r>
      <w:r w:rsidR="00D90716">
        <w:rPr>
          <w:rFonts w:hint="eastAsia"/>
          <w:color w:val="000000" w:themeColor="text1"/>
          <w:lang w:eastAsia="ja-JP"/>
        </w:rPr>
        <w:t>火</w:t>
      </w:r>
      <w:r w:rsidR="00A051C0">
        <w:rPr>
          <w:rFonts w:hint="eastAsia"/>
          <w:color w:val="000000" w:themeColor="text1"/>
          <w:lang w:eastAsia="ja-JP"/>
        </w:rPr>
        <w:t>）　千葉県協会、埼玉県協会どちらでも申込可能です。</w:t>
      </w:r>
    </w:p>
    <w:p w14:paraId="25A20287" w14:textId="77777777" w:rsidR="00A051C0" w:rsidRPr="00E95AA4" w:rsidRDefault="00A051C0" w:rsidP="0004147B">
      <w:pPr>
        <w:ind w:firstLineChars="300" w:firstLine="720"/>
        <w:rPr>
          <w:color w:val="000000" w:themeColor="text1"/>
          <w:lang w:eastAsia="ja-JP"/>
        </w:rPr>
      </w:pPr>
      <w:r>
        <w:rPr>
          <w:rFonts w:hint="eastAsia"/>
          <w:color w:val="000000" w:themeColor="text1"/>
          <w:lang w:eastAsia="ja-JP"/>
        </w:rPr>
        <w:t>千葉県、埼玉県外からの参加も大歓迎です。</w:t>
      </w:r>
    </w:p>
    <w:p w14:paraId="5347C6A4" w14:textId="77777777" w:rsidR="0094428B" w:rsidRDefault="00A051C0" w:rsidP="0004147B">
      <w:pPr>
        <w:ind w:firstLineChars="300" w:firstLine="720"/>
        <w:rPr>
          <w:color w:val="000000" w:themeColor="text1"/>
          <w:lang w:eastAsia="ja-JP"/>
        </w:rPr>
      </w:pPr>
      <w:r>
        <w:rPr>
          <w:rFonts w:hint="eastAsia"/>
          <w:color w:val="000000" w:themeColor="text1"/>
          <w:lang w:eastAsia="ja-JP"/>
        </w:rPr>
        <w:t>要項</w:t>
      </w:r>
      <w:r w:rsidR="0094428B" w:rsidRPr="00E95AA4">
        <w:rPr>
          <w:rFonts w:hint="eastAsia"/>
          <w:color w:val="000000" w:themeColor="text1"/>
          <w:lang w:eastAsia="ja-JP"/>
        </w:rPr>
        <w:t>は、埼玉県マーチングバンド協会</w:t>
      </w:r>
      <w:r w:rsidR="00574468">
        <w:rPr>
          <w:rFonts w:hint="eastAsia"/>
          <w:color w:val="000000" w:themeColor="text1"/>
          <w:lang w:eastAsia="ja-JP"/>
        </w:rPr>
        <w:t>のホームページに掲載しています。</w:t>
      </w:r>
    </w:p>
    <w:p w14:paraId="039C5401" w14:textId="77777777" w:rsidR="00574468" w:rsidRDefault="00574468" w:rsidP="00574468">
      <w:pPr>
        <w:rPr>
          <w:rFonts w:ascii="Bookman Old Style" w:hAnsi="Bookman Old Style"/>
          <w:color w:val="000000" w:themeColor="text1"/>
          <w:lang w:eastAsia="ja-JP"/>
        </w:rPr>
      </w:pPr>
      <w:r>
        <w:rPr>
          <w:rFonts w:hint="eastAsia"/>
          <w:color w:val="000000" w:themeColor="text1"/>
          <w:lang w:eastAsia="ja-JP"/>
        </w:rPr>
        <w:t xml:space="preserve">　　　　　　</w:t>
      </w:r>
      <w:r w:rsidRPr="00574468">
        <w:rPr>
          <w:rFonts w:ascii="Bookman Old Style" w:hAnsi="Bookman Old Style"/>
          <w:color w:val="000000" w:themeColor="text1"/>
          <w:lang w:eastAsia="ja-JP"/>
        </w:rPr>
        <w:t>http://www.mb-saitama.org</w:t>
      </w:r>
      <w:r w:rsidRPr="00574468">
        <w:rPr>
          <w:rFonts w:ascii="Bookman Old Style" w:hAnsi="Bookman Old Style"/>
          <w:color w:val="000000" w:themeColor="text1"/>
          <w:lang w:eastAsia="ja-JP"/>
        </w:rPr>
        <w:t xml:space="preserve">　</w:t>
      </w:r>
    </w:p>
    <w:p w14:paraId="1F4F5659" w14:textId="6754512B" w:rsidR="007953E7" w:rsidRPr="00574468" w:rsidRDefault="007953E7" w:rsidP="000B5304">
      <w:pPr>
        <w:ind w:leftChars="296" w:left="991" w:hangingChars="117" w:hanging="281"/>
        <w:rPr>
          <w:rFonts w:ascii="Bookman Old Style" w:hAnsi="Bookman Old Style"/>
          <w:color w:val="000000" w:themeColor="text1"/>
          <w:lang w:eastAsia="ja-JP"/>
        </w:rPr>
      </w:pPr>
      <w:r>
        <w:rPr>
          <w:rFonts w:ascii="Bookman Old Style" w:hAnsi="Bookman Old Style" w:hint="eastAsia"/>
          <w:color w:val="000000" w:themeColor="text1"/>
          <w:lang w:eastAsia="ja-JP"/>
        </w:rPr>
        <w:t>※</w:t>
      </w:r>
      <w:r w:rsidR="000B5304" w:rsidRPr="000B5304">
        <w:rPr>
          <w:rFonts w:ascii="Bookman Old Style" w:hAnsi="Bookman Old Style" w:hint="eastAsia"/>
          <w:color w:val="000000" w:themeColor="text1"/>
          <w:lang w:eastAsia="ja-JP"/>
        </w:rPr>
        <w:t>マーチングバンド３級指導者ライセンス取得研修会</w:t>
      </w:r>
      <w:r w:rsidR="000B5304">
        <w:rPr>
          <w:rFonts w:ascii="Bookman Old Style" w:hAnsi="Bookman Old Style" w:hint="eastAsia"/>
          <w:color w:val="000000" w:themeColor="text1"/>
          <w:lang w:eastAsia="ja-JP"/>
        </w:rPr>
        <w:t>も３月に開催</w:t>
      </w:r>
      <w:r w:rsidR="00125CBA">
        <w:rPr>
          <w:rFonts w:ascii="Bookman Old Style" w:hAnsi="Bookman Old Style" w:hint="eastAsia"/>
          <w:color w:val="000000" w:themeColor="text1"/>
          <w:lang w:eastAsia="ja-JP"/>
        </w:rPr>
        <w:t>予定です</w:t>
      </w:r>
      <w:r w:rsidR="000B5304">
        <w:rPr>
          <w:rFonts w:ascii="Bookman Old Style" w:hAnsi="Bookman Old Style" w:hint="eastAsia"/>
          <w:color w:val="000000" w:themeColor="text1"/>
          <w:lang w:eastAsia="ja-JP"/>
        </w:rPr>
        <w:t>。</w:t>
      </w:r>
      <w:r w:rsidR="00125CBA">
        <w:rPr>
          <w:rFonts w:ascii="Bookman Old Style" w:hAnsi="Bookman Old Style" w:hint="eastAsia"/>
          <w:color w:val="000000" w:themeColor="text1"/>
          <w:lang w:eastAsia="ja-JP"/>
        </w:rPr>
        <w:t>対象は１８歳以上ですが、</w:t>
      </w:r>
      <w:r>
        <w:rPr>
          <w:rFonts w:ascii="Bookman Old Style" w:hAnsi="Bookman Old Style" w:hint="eastAsia"/>
          <w:color w:val="000000" w:themeColor="text1"/>
          <w:lang w:eastAsia="ja-JP"/>
        </w:rPr>
        <w:t>高校３年生も受講できます。</w:t>
      </w:r>
    </w:p>
    <w:sectPr w:rsidR="007953E7" w:rsidRPr="00574468" w:rsidSect="00574468">
      <w:pgSz w:w="11907" w:h="16840" w:code="9"/>
      <w:pgMar w:top="1134" w:right="1134" w:bottom="964" w:left="1797"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66E37" w14:textId="77777777" w:rsidR="00D028B5" w:rsidRDefault="00D028B5" w:rsidP="00424ABC">
      <w:r>
        <w:separator/>
      </w:r>
    </w:p>
  </w:endnote>
  <w:endnote w:type="continuationSeparator" w:id="0">
    <w:p w14:paraId="3D716139" w14:textId="77777777" w:rsidR="00D028B5" w:rsidRDefault="00D028B5" w:rsidP="0042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SSoeiKakugothicUB">
    <w:altName w:val="HGSSoeiKakugothicUB"/>
    <w:charset w:val="80"/>
    <w:family w:val="swiss"/>
    <w:pitch w:val="variable"/>
    <w:sig w:usb0="E00002FF" w:usb1="2AC7EDFE" w:usb2="00000012" w:usb3="00000000" w:csb0="00020001" w:csb1="00000000"/>
  </w:font>
  <w:font w:name="Bookman Old Style">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3FAFE" w14:textId="77777777" w:rsidR="00D028B5" w:rsidRDefault="00D028B5" w:rsidP="00424ABC">
      <w:r>
        <w:separator/>
      </w:r>
    </w:p>
  </w:footnote>
  <w:footnote w:type="continuationSeparator" w:id="0">
    <w:p w14:paraId="0BFD0EA3" w14:textId="77777777" w:rsidR="00D028B5" w:rsidRDefault="00D028B5" w:rsidP="00424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A4051"/>
    <w:multiLevelType w:val="hybridMultilevel"/>
    <w:tmpl w:val="0A666A0E"/>
    <w:lvl w:ilvl="0" w:tplc="528C421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35"/>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CF"/>
    <w:rsid w:val="0004147B"/>
    <w:rsid w:val="0004342D"/>
    <w:rsid w:val="00077B3C"/>
    <w:rsid w:val="000B3F90"/>
    <w:rsid w:val="000B5304"/>
    <w:rsid w:val="000E44D6"/>
    <w:rsid w:val="00125CBA"/>
    <w:rsid w:val="001E2042"/>
    <w:rsid w:val="00216AB4"/>
    <w:rsid w:val="0021781E"/>
    <w:rsid w:val="002229AC"/>
    <w:rsid w:val="00236B21"/>
    <w:rsid w:val="0029411E"/>
    <w:rsid w:val="002F0753"/>
    <w:rsid w:val="003108BC"/>
    <w:rsid w:val="003A21CF"/>
    <w:rsid w:val="003F3E74"/>
    <w:rsid w:val="00424ABC"/>
    <w:rsid w:val="00481147"/>
    <w:rsid w:val="00574468"/>
    <w:rsid w:val="0060482C"/>
    <w:rsid w:val="00606FE5"/>
    <w:rsid w:val="00673A44"/>
    <w:rsid w:val="006B0902"/>
    <w:rsid w:val="006D0B0A"/>
    <w:rsid w:val="006E506E"/>
    <w:rsid w:val="00716A1C"/>
    <w:rsid w:val="00755A25"/>
    <w:rsid w:val="00782DA0"/>
    <w:rsid w:val="007953E7"/>
    <w:rsid w:val="008073ED"/>
    <w:rsid w:val="00807FBF"/>
    <w:rsid w:val="008359A2"/>
    <w:rsid w:val="00883D81"/>
    <w:rsid w:val="008938D9"/>
    <w:rsid w:val="008B41B4"/>
    <w:rsid w:val="008C114A"/>
    <w:rsid w:val="0094428B"/>
    <w:rsid w:val="009A0D3A"/>
    <w:rsid w:val="009F36CB"/>
    <w:rsid w:val="00A032A7"/>
    <w:rsid w:val="00A051C0"/>
    <w:rsid w:val="00A230E0"/>
    <w:rsid w:val="00A57FCC"/>
    <w:rsid w:val="00A83771"/>
    <w:rsid w:val="00AC3D8F"/>
    <w:rsid w:val="00AD0EE6"/>
    <w:rsid w:val="00AE3611"/>
    <w:rsid w:val="00C34B30"/>
    <w:rsid w:val="00C822EF"/>
    <w:rsid w:val="00D028B5"/>
    <w:rsid w:val="00D64214"/>
    <w:rsid w:val="00D8137F"/>
    <w:rsid w:val="00D90716"/>
    <w:rsid w:val="00E612E4"/>
    <w:rsid w:val="00E80043"/>
    <w:rsid w:val="00E95AA4"/>
    <w:rsid w:val="00EA0E94"/>
    <w:rsid w:val="00EC6CE0"/>
    <w:rsid w:val="00EE7848"/>
    <w:rsid w:val="00F06A84"/>
    <w:rsid w:val="00F8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7EDDC0"/>
  <w15:docId w15:val="{362C00E3-1930-406A-AEC2-56E9ADE2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6A1C"/>
    <w:rPr>
      <w:rFonts w:ascii="Arial" w:eastAsia="ＭＳ Ｐゴシック" w:hAnsi="Arial"/>
      <w:color w:val="333399"/>
      <w:sz w:val="24"/>
      <w:szCs w:val="24"/>
    </w:rPr>
  </w:style>
  <w:style w:type="paragraph" w:styleId="1">
    <w:name w:val="heading 1"/>
    <w:basedOn w:val="a"/>
    <w:next w:val="a"/>
    <w:qFormat/>
    <w:rsid w:val="00A57FCC"/>
    <w:pPr>
      <w:keepNext/>
      <w:spacing w:before="240" w:after="60"/>
      <w:outlineLvl w:val="0"/>
    </w:pPr>
    <w:rPr>
      <w:rFonts w:ascii="Arial Black" w:hAnsi="Arial Black" w:cs="Arial"/>
      <w:b/>
      <w:bCs/>
      <w:smallCaps/>
      <w:color w:val="78916E"/>
      <w:spacing w:val="20"/>
      <w:kern w:val="32"/>
      <w:sz w:val="84"/>
      <w:szCs w:val="92"/>
    </w:rPr>
  </w:style>
  <w:style w:type="paragraph" w:styleId="2">
    <w:name w:val="heading 2"/>
    <w:basedOn w:val="a"/>
    <w:next w:val="a"/>
    <w:qFormat/>
    <w:rsid w:val="00A57FCC"/>
    <w:pPr>
      <w:pBdr>
        <w:top w:val="dashSmallGap" w:sz="4" w:space="1" w:color="BEC837"/>
        <w:left w:val="dashSmallGap" w:sz="4" w:space="4" w:color="BEC837"/>
        <w:bottom w:val="dashSmallGap" w:sz="4" w:space="1" w:color="BEC837"/>
        <w:right w:val="dashSmallGap" w:sz="4" w:space="4" w:color="BEC837"/>
      </w:pBdr>
      <w:shd w:val="clear" w:color="auto" w:fill="EBF0C8"/>
      <w:ind w:left="720"/>
      <w:jc w:val="center"/>
      <w:outlineLvl w:val="1"/>
    </w:pPr>
    <w:rPr>
      <w:rFonts w:ascii="Arial Black" w:hAnsi="Arial Black"/>
      <w:color w:val="AFB487"/>
      <w:sz w:val="96"/>
      <w:szCs w:val="96"/>
    </w:rPr>
  </w:style>
  <w:style w:type="paragraph" w:styleId="3">
    <w:name w:val="heading 3"/>
    <w:basedOn w:val="a"/>
    <w:next w:val="a"/>
    <w:qFormat/>
    <w:rsid w:val="00716A1C"/>
    <w:pPr>
      <w:ind w:left="720"/>
      <w:jc w:val="center"/>
      <w:outlineLvl w:val="2"/>
    </w:pPr>
    <w:rPr>
      <w:rFonts w:ascii="Garamond" w:eastAsia="ＭＳ 明朝" w:hAnsi="Garamond"/>
      <w:sz w:val="56"/>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cer">
    <w:name w:val="Spacer"/>
    <w:basedOn w:val="a"/>
    <w:rsid w:val="003F3E74"/>
    <w:pPr>
      <w:pBdr>
        <w:top w:val="dashSmallGap" w:sz="4" w:space="1" w:color="BEC837"/>
        <w:left w:val="dashSmallGap" w:sz="4" w:space="4" w:color="BEC837"/>
        <w:bottom w:val="dashSmallGap" w:sz="4" w:space="1" w:color="BEC837"/>
        <w:right w:val="dashSmallGap" w:sz="4" w:space="4" w:color="BEC837"/>
      </w:pBdr>
      <w:shd w:val="clear" w:color="auto" w:fill="EBF0C8"/>
      <w:spacing w:before="60" w:after="60"/>
      <w:ind w:left="720"/>
      <w:jc w:val="center"/>
    </w:pPr>
    <w:rPr>
      <w:rFonts w:ascii="Tahoma" w:hAnsi="Tahoma"/>
      <w:color w:val="78916E"/>
      <w:sz w:val="28"/>
      <w:szCs w:val="28"/>
    </w:rPr>
  </w:style>
  <w:style w:type="paragraph" w:customStyle="1" w:styleId="EventDate">
    <w:name w:val="Event Date"/>
    <w:basedOn w:val="a"/>
    <w:rsid w:val="008B41B4"/>
    <w:pPr>
      <w:spacing w:before="480" w:after="480"/>
      <w:ind w:left="720"/>
      <w:jc w:val="center"/>
      <w:outlineLvl w:val="2"/>
    </w:pPr>
    <w:rPr>
      <w:rFonts w:ascii="Tahoma" w:hAnsi="Tahoma"/>
      <w:color w:val="78916E"/>
      <w:sz w:val="48"/>
      <w:szCs w:val="20"/>
    </w:rPr>
  </w:style>
  <w:style w:type="paragraph" w:styleId="a3">
    <w:name w:val="Body Text"/>
    <w:basedOn w:val="a"/>
    <w:rsid w:val="008B41B4"/>
    <w:pPr>
      <w:spacing w:before="120" w:after="120"/>
      <w:ind w:left="720"/>
      <w:jc w:val="both"/>
    </w:pPr>
    <w:rPr>
      <w:rFonts w:ascii="Tahoma" w:hAnsi="Tahoma"/>
      <w:color w:val="auto"/>
      <w:sz w:val="32"/>
      <w:szCs w:val="20"/>
    </w:rPr>
  </w:style>
  <w:style w:type="paragraph" w:styleId="a4">
    <w:name w:val="header"/>
    <w:basedOn w:val="a"/>
    <w:link w:val="a5"/>
    <w:unhideWhenUsed/>
    <w:rsid w:val="00424ABC"/>
    <w:pPr>
      <w:tabs>
        <w:tab w:val="center" w:pos="4252"/>
        <w:tab w:val="right" w:pos="8504"/>
      </w:tabs>
      <w:snapToGrid w:val="0"/>
    </w:pPr>
  </w:style>
  <w:style w:type="character" w:customStyle="1" w:styleId="a5">
    <w:name w:val="ヘッダー (文字)"/>
    <w:basedOn w:val="a0"/>
    <w:link w:val="a4"/>
    <w:rsid w:val="00424ABC"/>
    <w:rPr>
      <w:rFonts w:ascii="Arial" w:eastAsia="ＭＳ Ｐゴシック" w:hAnsi="Arial"/>
      <w:color w:val="333399"/>
      <w:sz w:val="24"/>
      <w:szCs w:val="24"/>
    </w:rPr>
  </w:style>
  <w:style w:type="paragraph" w:styleId="a6">
    <w:name w:val="footer"/>
    <w:basedOn w:val="a"/>
    <w:link w:val="a7"/>
    <w:unhideWhenUsed/>
    <w:rsid w:val="00424ABC"/>
    <w:pPr>
      <w:tabs>
        <w:tab w:val="center" w:pos="4252"/>
        <w:tab w:val="right" w:pos="8504"/>
      </w:tabs>
      <w:snapToGrid w:val="0"/>
    </w:pPr>
  </w:style>
  <w:style w:type="character" w:customStyle="1" w:styleId="a7">
    <w:name w:val="フッター (文字)"/>
    <w:basedOn w:val="a0"/>
    <w:link w:val="a6"/>
    <w:rsid w:val="00424ABC"/>
    <w:rPr>
      <w:rFonts w:ascii="Arial" w:eastAsia="ＭＳ Ｐゴシック" w:hAnsi="Arial"/>
      <w:color w:val="3333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eshi%20Ando\Documents\&#9733;&#22524;&#29577;&#30476;&#65325;&#65314;&#21332;&#20250;&#9733;\&#65299;&#32026;&#12521;&#12452;&#12475;&#12531;&#12473;&#65286;&#12473;&#12486;&#12483;&#12503;&#12450;&#12483;&#12503;\&#12510;&#12540;&#12481;&#12531;&#12464;&#12473;&#12486;&#12483;&#12503;&#12450;&#12483;&#12503;&#35611;&#32722;&#20250;&#12481;&#12521;&#1247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C299AB3-E312-42DE-8A29-1B017D5D5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マーチングステップアップ講習会チラシ</Template>
  <TotalTime>43</TotalTime>
  <Pages>1</Pages>
  <Words>97</Words>
  <Characters>557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Ando</dc:creator>
  <cp:keywords/>
  <dc:description/>
  <cp:lastModifiedBy>MB Saitama</cp:lastModifiedBy>
  <cp:revision>11</cp:revision>
  <cp:lastPrinted>2003-07-23T16:22:00Z</cp:lastPrinted>
  <dcterms:created xsi:type="dcterms:W3CDTF">2018-11-10T03:13:00Z</dcterms:created>
  <dcterms:modified xsi:type="dcterms:W3CDTF">2019-11-20T15:05:00Z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TC010219691041</vt:lpwstr>
  </property>
</Properties>
</file>